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03A99" w14:textId="77777777" w:rsidR="00793687" w:rsidRPr="000E4399" w:rsidRDefault="00793687" w:rsidP="00EA26CB">
      <w:pPr>
        <w:widowControl w:val="0"/>
        <w:spacing w:after="160" w:line="276" w:lineRule="auto"/>
        <w:jc w:val="center"/>
        <w:rPr>
          <w:rFonts w:ascii="GHEA Grapalat" w:hAnsi="GHEA Grapalat" w:cs="Sylfaen"/>
          <w:b/>
          <w:szCs w:val="24"/>
        </w:rPr>
      </w:pPr>
      <w:r w:rsidRPr="000E4399">
        <w:rPr>
          <w:rFonts w:ascii="GHEA Grapalat" w:hAnsi="GHEA Grapalat"/>
          <w:b/>
          <w:szCs w:val="24"/>
        </w:rPr>
        <w:t>ОБЪЯВЛЕНИЕ</w:t>
      </w:r>
    </w:p>
    <w:p w14:paraId="1374EA82" w14:textId="77777777" w:rsidR="00793687" w:rsidRPr="000E4399" w:rsidRDefault="00793687" w:rsidP="00EA26CB">
      <w:pPr>
        <w:widowControl w:val="0"/>
        <w:spacing w:after="160" w:line="276" w:lineRule="auto"/>
        <w:jc w:val="center"/>
        <w:rPr>
          <w:rFonts w:ascii="GHEA Grapalat" w:hAnsi="GHEA Grapalat" w:cs="Sylfaen"/>
          <w:b/>
          <w:szCs w:val="24"/>
        </w:rPr>
      </w:pPr>
      <w:r w:rsidRPr="000E4399">
        <w:rPr>
          <w:rFonts w:ascii="GHEA Grapalat" w:hAnsi="GHEA Grapalat"/>
          <w:b/>
          <w:szCs w:val="24"/>
        </w:rPr>
        <w:t>о решении заключения договора</w:t>
      </w:r>
    </w:p>
    <w:p w14:paraId="07553880" w14:textId="2913A3E1" w:rsidR="00793687" w:rsidRPr="004F122E" w:rsidRDefault="00793687" w:rsidP="00EA26CB">
      <w:pPr>
        <w:pStyle w:val="Heading3"/>
        <w:keepNext w:val="0"/>
        <w:widowControl w:val="0"/>
        <w:spacing w:after="160" w:line="276" w:lineRule="auto"/>
        <w:ind w:firstLine="0"/>
        <w:rPr>
          <w:rFonts w:ascii="GHEA Grapalat" w:hAnsi="GHEA Grapalat"/>
          <w:sz w:val="24"/>
          <w:szCs w:val="24"/>
          <w:lang w:val="hy-AM"/>
        </w:rPr>
      </w:pPr>
      <w:r w:rsidRPr="00672F21">
        <w:rPr>
          <w:rFonts w:ascii="GHEA Grapalat" w:hAnsi="GHEA Grapalat"/>
          <w:sz w:val="24"/>
          <w:szCs w:val="24"/>
        </w:rPr>
        <w:t xml:space="preserve">Код процедуры </w:t>
      </w:r>
      <w:r w:rsidR="006615E3">
        <w:rPr>
          <w:rFonts w:ascii="GHEA Grapalat" w:hAnsi="GHEA Grapalat"/>
          <w:sz w:val="24"/>
          <w:szCs w:val="24"/>
        </w:rPr>
        <w:t xml:space="preserve">ԱՄՖՀ-ՀԲՄԽԾՁԲ-25/2 </w:t>
      </w:r>
    </w:p>
    <w:p w14:paraId="6B652D9C" w14:textId="3CFBA874" w:rsidR="00E95C64" w:rsidRPr="00B15C7B" w:rsidRDefault="00793687" w:rsidP="00D36000">
      <w:pPr>
        <w:widowControl w:val="0"/>
        <w:ind w:firstLine="708"/>
        <w:jc w:val="both"/>
        <w:rPr>
          <w:rFonts w:ascii="GHEA Grapalat" w:hAnsi="GHEA Grapalat"/>
          <w:szCs w:val="24"/>
        </w:rPr>
      </w:pPr>
      <w:r w:rsidRPr="00B15C7B">
        <w:rPr>
          <w:rFonts w:ascii="GHEA Grapalat" w:hAnsi="GHEA Grapalat"/>
          <w:szCs w:val="24"/>
        </w:rPr>
        <w:t xml:space="preserve">Заказчик </w:t>
      </w:r>
      <w:r w:rsidR="00B90DB1" w:rsidRPr="00D610A8">
        <w:rPr>
          <w:rFonts w:ascii="GHEA Grapalat" w:hAnsi="GHEA Grapalat"/>
          <w:b/>
          <w:bCs/>
        </w:rPr>
        <w:t>Муниципалитет Ферик, Армавирская область, РА</w:t>
      </w:r>
      <w:r w:rsidR="00F8723B" w:rsidRPr="00B15C7B">
        <w:rPr>
          <w:rFonts w:ascii="GHEA Grapalat" w:hAnsi="GHEA Grapalat"/>
          <w:szCs w:val="24"/>
        </w:rPr>
        <w:t xml:space="preserve"> </w:t>
      </w:r>
      <w:r w:rsidRPr="00B15C7B">
        <w:rPr>
          <w:rFonts w:ascii="GHEA Grapalat" w:hAnsi="GHEA Grapalat"/>
          <w:szCs w:val="24"/>
        </w:rPr>
        <w:t xml:space="preserve">в результате процедуры закупки под кодом </w:t>
      </w:r>
      <w:r w:rsidR="006615E3">
        <w:rPr>
          <w:rFonts w:ascii="GHEA Grapalat" w:hAnsi="GHEA Grapalat"/>
          <w:b/>
          <w:szCs w:val="24"/>
        </w:rPr>
        <w:t xml:space="preserve">ԱՄՖՀ-ՀԲՄԽԾՁԲ-25/2 </w:t>
      </w:r>
      <w:r w:rsidR="004F122E">
        <w:rPr>
          <w:rFonts w:ascii="GHEA Grapalat" w:hAnsi="GHEA Grapalat"/>
          <w:b/>
          <w:szCs w:val="24"/>
          <w:lang w:val="hy-AM"/>
        </w:rPr>
        <w:t xml:space="preserve"> </w:t>
      </w:r>
      <w:r w:rsidRPr="00B15C7B">
        <w:rPr>
          <w:rFonts w:ascii="GHEA Grapalat" w:hAnsi="GHEA Grapalat"/>
          <w:szCs w:val="24"/>
        </w:rPr>
        <w:t xml:space="preserve">организованной с целью </w:t>
      </w:r>
      <w:r w:rsidR="00C3343E" w:rsidRPr="00B15C7B">
        <w:rPr>
          <w:rFonts w:ascii="GHEA Grapalat" w:hAnsi="GHEA Grapalat"/>
          <w:szCs w:val="24"/>
        </w:rPr>
        <w:t xml:space="preserve">предоставления </w:t>
      </w:r>
      <w:r w:rsidR="003D6482" w:rsidRPr="003D6482">
        <w:rPr>
          <w:rFonts w:ascii="GHEA Grapalat" w:hAnsi="GHEA Grapalat"/>
          <w:b/>
          <w:bCs/>
        </w:rPr>
        <w:t xml:space="preserve">Технического надзора и консультационных услуг по качеству строительных работ </w:t>
      </w:r>
      <w:r w:rsidR="006615E3" w:rsidRPr="006615E3">
        <w:rPr>
          <w:rFonts w:ascii="GHEA Grapalat" w:hAnsi="GHEA Grapalat"/>
          <w:b/>
          <w:bCs/>
        </w:rPr>
        <w:t xml:space="preserve">ирригационной системы </w:t>
      </w:r>
      <w:r w:rsidR="00D36000" w:rsidRPr="006615E3">
        <w:rPr>
          <w:rFonts w:ascii="GHEA Grapalat" w:hAnsi="GHEA Grapalat"/>
          <w:b/>
          <w:bCs/>
        </w:rPr>
        <w:t>для</w:t>
      </w:r>
      <w:r w:rsidR="00D36000" w:rsidRPr="00B15C7B">
        <w:rPr>
          <w:rFonts w:ascii="GHEA Grapalat" w:hAnsi="GHEA Grapalat"/>
          <w:szCs w:val="24"/>
        </w:rPr>
        <w:t xml:space="preserve"> </w:t>
      </w:r>
      <w:r w:rsidRPr="00B15C7B">
        <w:rPr>
          <w:rFonts w:ascii="GHEA Grapalat" w:hAnsi="GHEA Grapalat"/>
          <w:szCs w:val="24"/>
        </w:rPr>
        <w:t>своих нужд</w:t>
      </w:r>
      <w:r w:rsidR="00FB6483" w:rsidRPr="00B15C7B">
        <w:rPr>
          <w:rFonts w:ascii="GHEA Grapalat" w:hAnsi="GHEA Grapalat"/>
          <w:szCs w:val="24"/>
        </w:rPr>
        <w:t>.</w:t>
      </w:r>
      <w:r w:rsidR="00D36000" w:rsidRPr="00B15C7B">
        <w:rPr>
          <w:rFonts w:ascii="GHEA Grapalat" w:hAnsi="GHEA Grapalat"/>
          <w:szCs w:val="24"/>
        </w:rPr>
        <w:t xml:space="preserve"> </w:t>
      </w:r>
    </w:p>
    <w:p w14:paraId="2393B2D5" w14:textId="4CD781DD" w:rsidR="00793687" w:rsidRPr="00B15C7B" w:rsidRDefault="00793687" w:rsidP="00FB6483">
      <w:pPr>
        <w:widowControl w:val="0"/>
        <w:ind w:firstLine="708"/>
        <w:jc w:val="both"/>
        <w:rPr>
          <w:rFonts w:ascii="GHEA Grapalat" w:hAnsi="GHEA Grapalat"/>
          <w:szCs w:val="24"/>
        </w:rPr>
      </w:pPr>
      <w:r w:rsidRPr="00B15C7B">
        <w:rPr>
          <w:rFonts w:ascii="GHEA Grapalat" w:hAnsi="GHEA Grapalat"/>
          <w:szCs w:val="24"/>
        </w:rPr>
        <w:t xml:space="preserve">Решением </w:t>
      </w:r>
      <w:r w:rsidR="00E20117" w:rsidRPr="00B15C7B">
        <w:rPr>
          <w:rFonts w:ascii="GHEA Grapalat" w:hAnsi="GHEA Grapalat"/>
          <w:szCs w:val="24"/>
        </w:rPr>
        <w:t>о</w:t>
      </w:r>
      <w:r w:rsidRPr="00B15C7B">
        <w:rPr>
          <w:rFonts w:ascii="GHEA Grapalat" w:hAnsi="GHEA Grapalat"/>
          <w:szCs w:val="24"/>
        </w:rPr>
        <w:t xml:space="preserve">ценочной комиссии </w:t>
      </w:r>
      <w:r w:rsidRPr="00B15C7B">
        <w:rPr>
          <w:rFonts w:ascii="GHEA Grapalat" w:hAnsi="GHEA Grapalat"/>
          <w:b/>
          <w:szCs w:val="24"/>
        </w:rPr>
        <w:t>№</w:t>
      </w:r>
      <w:r w:rsidR="00E20117" w:rsidRPr="00B15C7B">
        <w:rPr>
          <w:rFonts w:ascii="GHEA Grapalat" w:hAnsi="GHEA Grapalat"/>
          <w:b/>
          <w:szCs w:val="24"/>
        </w:rPr>
        <w:t xml:space="preserve"> </w:t>
      </w:r>
      <w:r w:rsidR="00F8723B" w:rsidRPr="00B15C7B">
        <w:rPr>
          <w:rFonts w:ascii="GHEA Grapalat" w:hAnsi="GHEA Grapalat"/>
          <w:b/>
          <w:szCs w:val="24"/>
        </w:rPr>
        <w:t>2</w:t>
      </w:r>
      <w:r w:rsidR="00465159" w:rsidRPr="00B15C7B">
        <w:rPr>
          <w:rFonts w:ascii="GHEA Grapalat" w:hAnsi="GHEA Grapalat"/>
          <w:b/>
          <w:szCs w:val="24"/>
        </w:rPr>
        <w:t xml:space="preserve"> </w:t>
      </w:r>
      <w:r w:rsidR="00146C1A" w:rsidRPr="00B15C7B">
        <w:rPr>
          <w:rFonts w:ascii="GHEA Grapalat" w:hAnsi="GHEA Grapalat"/>
          <w:b/>
          <w:szCs w:val="24"/>
        </w:rPr>
        <w:t>от</w:t>
      </w:r>
      <w:r w:rsidRPr="00B15C7B">
        <w:rPr>
          <w:rFonts w:ascii="GHEA Grapalat" w:hAnsi="GHEA Grapalat"/>
          <w:b/>
          <w:szCs w:val="24"/>
        </w:rPr>
        <w:t xml:space="preserve"> </w:t>
      </w:r>
      <w:r w:rsidR="00130D4B">
        <w:rPr>
          <w:rFonts w:ascii="GHEA Grapalat" w:hAnsi="GHEA Grapalat"/>
          <w:b/>
          <w:szCs w:val="24"/>
        </w:rPr>
        <w:t>1</w:t>
      </w:r>
      <w:r w:rsidR="003D6482">
        <w:rPr>
          <w:rFonts w:ascii="GHEA Grapalat" w:hAnsi="GHEA Grapalat"/>
          <w:b/>
          <w:szCs w:val="24"/>
          <w:lang w:val="hy-AM"/>
        </w:rPr>
        <w:t>5</w:t>
      </w:r>
      <w:r w:rsidRPr="00B15C7B">
        <w:rPr>
          <w:rFonts w:ascii="GHEA Grapalat" w:hAnsi="GHEA Grapalat"/>
          <w:b/>
          <w:szCs w:val="24"/>
        </w:rPr>
        <w:t xml:space="preserve"> </w:t>
      </w:r>
      <w:r w:rsidR="003D6482" w:rsidRPr="003D6482">
        <w:rPr>
          <w:rFonts w:ascii="GHEA Grapalat" w:hAnsi="GHEA Grapalat"/>
          <w:b/>
          <w:szCs w:val="24"/>
          <w:lang w:val="hy-AM"/>
        </w:rPr>
        <w:t xml:space="preserve">августа </w:t>
      </w:r>
      <w:r w:rsidRPr="00B15C7B">
        <w:rPr>
          <w:rFonts w:ascii="GHEA Grapalat" w:hAnsi="GHEA Grapalat"/>
          <w:b/>
          <w:szCs w:val="24"/>
        </w:rPr>
        <w:t>20</w:t>
      </w:r>
      <w:r w:rsidR="0042276D" w:rsidRPr="00B15C7B">
        <w:rPr>
          <w:rFonts w:ascii="GHEA Grapalat" w:hAnsi="GHEA Grapalat"/>
          <w:b/>
          <w:szCs w:val="24"/>
        </w:rPr>
        <w:t>2</w:t>
      </w:r>
      <w:r w:rsidR="00631DBB" w:rsidRPr="00631DBB">
        <w:rPr>
          <w:rFonts w:ascii="GHEA Grapalat" w:hAnsi="GHEA Grapalat"/>
          <w:b/>
          <w:szCs w:val="24"/>
        </w:rPr>
        <w:t>5</w:t>
      </w:r>
      <w:r w:rsidRPr="00B15C7B">
        <w:rPr>
          <w:rFonts w:ascii="GHEA Grapalat" w:hAnsi="GHEA Grapalat"/>
          <w:szCs w:val="24"/>
        </w:rPr>
        <w:t xml:space="preserve"> года</w:t>
      </w:r>
      <w:r w:rsidRPr="00B15C7B">
        <w:rPr>
          <w:rFonts w:ascii="GHEA Grapalat" w:hAnsi="GHEA Grapalat"/>
          <w:b/>
          <w:szCs w:val="24"/>
          <w:lang w:val="es-ES"/>
        </w:rPr>
        <w:t xml:space="preserve"> </w:t>
      </w:r>
      <w:r w:rsidRPr="00B15C7B">
        <w:rPr>
          <w:rFonts w:ascii="GHEA Grapalat" w:hAnsi="GHEA Grapalat"/>
          <w:szCs w:val="24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14:paraId="74406447" w14:textId="77777777" w:rsidR="00D31936" w:rsidRPr="00B15C7B" w:rsidRDefault="00D31936" w:rsidP="00D31936">
      <w:pPr>
        <w:widowControl w:val="0"/>
        <w:spacing w:after="20"/>
        <w:ind w:firstLine="708"/>
        <w:jc w:val="both"/>
        <w:rPr>
          <w:rFonts w:ascii="GHEA Grapalat" w:hAnsi="GHEA Grapalat"/>
          <w:szCs w:val="24"/>
        </w:rPr>
      </w:pPr>
    </w:p>
    <w:p w14:paraId="6553DBE5" w14:textId="0DB8C06B" w:rsidR="00793687" w:rsidRPr="00B15C7B" w:rsidRDefault="00A71C70" w:rsidP="00500DA5">
      <w:pPr>
        <w:widowControl w:val="0"/>
        <w:jc w:val="both"/>
        <w:rPr>
          <w:rFonts w:ascii="GHEA Grapalat" w:hAnsi="GHEA Grapalat"/>
          <w:szCs w:val="24"/>
        </w:rPr>
      </w:pPr>
      <w:r w:rsidRPr="00B15C7B">
        <w:rPr>
          <w:rFonts w:ascii="GHEA Grapalat" w:hAnsi="GHEA Grapalat"/>
          <w:szCs w:val="24"/>
        </w:rPr>
        <w:t xml:space="preserve">     </w:t>
      </w:r>
      <w:r w:rsidR="00793687" w:rsidRPr="00B15C7B">
        <w:rPr>
          <w:rFonts w:ascii="GHEA Grapalat" w:hAnsi="GHEA Grapalat"/>
          <w:szCs w:val="24"/>
        </w:rPr>
        <w:t>Лот 1 Предметом закупки является:</w:t>
      </w:r>
      <w:r w:rsidR="00646157" w:rsidRPr="00B15C7B">
        <w:rPr>
          <w:rFonts w:ascii="GHEA Grapalat" w:hAnsi="GHEA Grapalat"/>
          <w:szCs w:val="24"/>
        </w:rPr>
        <w:t xml:space="preserve"> </w:t>
      </w:r>
      <w:r w:rsidR="004F122E" w:rsidRPr="00D610A8">
        <w:rPr>
          <w:rFonts w:ascii="GHEA Grapalat" w:hAnsi="GHEA Grapalat"/>
          <w:b/>
          <w:bCs/>
        </w:rPr>
        <w:t xml:space="preserve">Строительство </w:t>
      </w:r>
      <w:r w:rsidR="004F122E" w:rsidRPr="004F122E">
        <w:rPr>
          <w:rFonts w:ascii="GHEA Grapalat" w:hAnsi="GHEA Grapalat"/>
          <w:b/>
          <w:bCs/>
        </w:rPr>
        <w:t>детской площадки</w:t>
      </w:r>
      <w:r w:rsidR="004F122E" w:rsidRPr="0042573F">
        <w:rPr>
          <w:rFonts w:ascii="GHEA Grapalat" w:hAnsi="GHEA Grapalat"/>
          <w:b/>
          <w:bCs/>
        </w:rPr>
        <w:t xml:space="preserve"> </w:t>
      </w:r>
      <w:r w:rsidR="004F122E" w:rsidRPr="00937A90">
        <w:rPr>
          <w:rFonts w:ascii="GHEA Grapalat" w:hAnsi="GHEA Grapalat" w:cs="Arian AMU"/>
          <w:b/>
          <w:i/>
          <w:color w:val="000000"/>
          <w:sz w:val="22"/>
          <w:szCs w:val="22"/>
        </w:rPr>
        <w:t xml:space="preserve"> </w:t>
      </w:r>
      <w:r w:rsidR="00793687" w:rsidRPr="00B15C7B">
        <w:rPr>
          <w:rFonts w:ascii="GHEA Grapalat" w:hAnsi="GHEA Grapalat"/>
          <w:szCs w:val="24"/>
        </w:rPr>
        <w:t>.</w:t>
      </w:r>
    </w:p>
    <w:tbl>
      <w:tblPr>
        <w:tblW w:w="107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2335"/>
        <w:gridCol w:w="2700"/>
        <w:gridCol w:w="2250"/>
        <w:gridCol w:w="2880"/>
      </w:tblGrid>
      <w:tr w:rsidR="00E34545" w:rsidRPr="000E4399" w14:paraId="69AB459B" w14:textId="77777777" w:rsidTr="00B3481E">
        <w:trPr>
          <w:trHeight w:val="640"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5D27D3CE" w14:textId="77777777" w:rsidR="00E34545" w:rsidRPr="000E4399" w:rsidRDefault="00E34545" w:rsidP="005C70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E439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5BF56A17" w14:textId="77777777" w:rsidR="00E34545" w:rsidRPr="000E4399" w:rsidRDefault="00E34545" w:rsidP="005C70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E439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70F3CF8A" w14:textId="77777777" w:rsidR="00E34545" w:rsidRPr="000E4399" w:rsidRDefault="00E34545" w:rsidP="005C70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E439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546DE382" w14:textId="77777777" w:rsidR="00E34545" w:rsidRPr="000E4399" w:rsidRDefault="00E34545" w:rsidP="005C70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E439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16BDCE2B" w14:textId="77777777" w:rsidR="00E34545" w:rsidRPr="000E4399" w:rsidRDefault="00E34545" w:rsidP="005C70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E439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0A9AF63B" w14:textId="77777777" w:rsidR="00E34545" w:rsidRPr="000E4399" w:rsidRDefault="00E34545" w:rsidP="005C70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E439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75E4E828" w14:textId="77777777" w:rsidR="00E34545" w:rsidRPr="000E4399" w:rsidRDefault="00E34545" w:rsidP="005C70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E439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3174FD" w:rsidRPr="000E4399" w14:paraId="545B69B1" w14:textId="77777777" w:rsidTr="00B3481E">
        <w:trPr>
          <w:trHeight w:val="395"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6A9A4DE8" w14:textId="77777777" w:rsidR="003174FD" w:rsidRPr="000E4399" w:rsidRDefault="003174FD" w:rsidP="003174FD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E4399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12620F1A" w14:textId="6E3D73AB" w:rsidR="004F122E" w:rsidRPr="004F122E" w:rsidRDefault="004F122E" w:rsidP="004F122E">
            <w:pPr>
              <w:pStyle w:val="Heading1"/>
              <w:spacing w:before="0"/>
              <w:jc w:val="center"/>
              <w:rPr>
                <w:rFonts w:ascii="GHEA Grapalat" w:eastAsia="Times New Roman" w:hAnsi="GHEA Grapalat" w:cs="Arian AMU"/>
                <w:color w:val="000000"/>
                <w:sz w:val="18"/>
                <w:szCs w:val="18"/>
                <w:lang w:val="hy-AM"/>
              </w:rPr>
            </w:pPr>
            <w:r w:rsidRPr="004F122E">
              <w:rPr>
                <w:rFonts w:ascii="GHEA Grapalat" w:eastAsia="Times New Roman" w:hAnsi="GHEA Grapalat" w:cs="Arian AMU"/>
                <w:color w:val="000000"/>
                <w:sz w:val="18"/>
                <w:szCs w:val="18"/>
                <w:lang w:val="hy-AM"/>
              </w:rPr>
              <w:t>ООО «</w:t>
            </w:r>
            <w:r w:rsidR="006615E3" w:rsidRPr="006615E3">
              <w:rPr>
                <w:rFonts w:ascii="GHEA Grapalat" w:eastAsia="Times New Roman" w:hAnsi="GHEA Grapalat" w:cs="Arian AMU"/>
                <w:color w:val="000000"/>
                <w:sz w:val="18"/>
                <w:szCs w:val="18"/>
                <w:lang w:val="hy-AM"/>
              </w:rPr>
              <w:t>Вантех</w:t>
            </w:r>
            <w:r w:rsidRPr="004F122E">
              <w:rPr>
                <w:rFonts w:ascii="GHEA Grapalat" w:eastAsia="Times New Roman" w:hAnsi="GHEA Grapalat" w:cs="Arian AMU"/>
                <w:color w:val="000000"/>
                <w:sz w:val="18"/>
                <w:szCs w:val="18"/>
                <w:lang w:val="hy-AM"/>
              </w:rPr>
              <w:t>»</w:t>
            </w:r>
          </w:p>
          <w:p w14:paraId="40B213A6" w14:textId="49E28701" w:rsidR="003174FD" w:rsidRPr="00280363" w:rsidRDefault="003174FD" w:rsidP="004F122E">
            <w:pPr>
              <w:pStyle w:val="Heading1"/>
              <w:spacing w:before="0"/>
              <w:jc w:val="center"/>
              <w:rPr>
                <w:rFonts w:ascii="GHEA Grapalat" w:eastAsia="Times New Roman" w:hAnsi="GHEA Grapalat" w:cs="Arian AMU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14:paraId="0AA89575" w14:textId="77777777" w:rsidR="003174FD" w:rsidRPr="000E4399" w:rsidRDefault="003174FD" w:rsidP="003174FD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E4399">
              <w:rPr>
                <w:rFonts w:ascii="GHEA Grapalat" w:hAnsi="GHEA Grapalat"/>
                <w:sz w:val="18"/>
                <w:szCs w:val="18"/>
              </w:rPr>
              <w:t>X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007A6E4B" w14:textId="77777777" w:rsidR="003174FD" w:rsidRPr="000E4399" w:rsidRDefault="003174FD" w:rsidP="003174FD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73E5DCFA" w14:textId="77777777" w:rsidR="003174FD" w:rsidRPr="000E4399" w:rsidRDefault="003174FD" w:rsidP="003174FD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</w:tbl>
    <w:p w14:paraId="51F28EE1" w14:textId="77777777" w:rsidR="00E34545" w:rsidRPr="00B3481E" w:rsidRDefault="00E34545" w:rsidP="00E34545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05"/>
        <w:gridCol w:w="2785"/>
        <w:gridCol w:w="2435"/>
        <w:gridCol w:w="2783"/>
      </w:tblGrid>
      <w:tr w:rsidR="00E34545" w:rsidRPr="000E4399" w14:paraId="14ECE858" w14:textId="77777777" w:rsidTr="00CF23B8">
        <w:trPr>
          <w:trHeight w:val="1268"/>
          <w:jc w:val="center"/>
        </w:trPr>
        <w:tc>
          <w:tcPr>
            <w:tcW w:w="1705" w:type="dxa"/>
            <w:shd w:val="clear" w:color="auto" w:fill="auto"/>
            <w:vAlign w:val="center"/>
          </w:tcPr>
          <w:p w14:paraId="616036F0" w14:textId="77777777" w:rsidR="00E34545" w:rsidRPr="000E4399" w:rsidRDefault="00E34545" w:rsidP="005C70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E439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785" w:type="dxa"/>
            <w:shd w:val="clear" w:color="auto" w:fill="auto"/>
            <w:vAlign w:val="center"/>
          </w:tcPr>
          <w:p w14:paraId="43286FED" w14:textId="77777777" w:rsidR="00E34545" w:rsidRPr="000E4399" w:rsidRDefault="00E34545" w:rsidP="005C70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E439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35" w:type="dxa"/>
            <w:shd w:val="clear" w:color="auto" w:fill="auto"/>
            <w:vAlign w:val="center"/>
          </w:tcPr>
          <w:p w14:paraId="015AAFAB" w14:textId="77777777" w:rsidR="00E34545" w:rsidRPr="000E4399" w:rsidRDefault="00E34545" w:rsidP="005C70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E4399">
              <w:rPr>
                <w:rFonts w:ascii="GHEA Grapalat" w:hAnsi="GHEA Grapalat"/>
                <w:b/>
              </w:rPr>
              <w:t>Отобранный участник</w:t>
            </w:r>
            <w:r w:rsidRPr="000E439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0E4399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="00DA18D9">
              <w:rPr>
                <w:rFonts w:ascii="GHEA Grapalat" w:hAnsi="GHEA Grapalat"/>
                <w:sz w:val="20"/>
              </w:rPr>
              <w:t>«</w:t>
            </w:r>
            <w:r w:rsidRPr="000E4399">
              <w:rPr>
                <w:rFonts w:ascii="GHEA Grapalat" w:hAnsi="GHEA Grapalat"/>
                <w:sz w:val="20"/>
              </w:rPr>
              <w:t>X</w:t>
            </w:r>
            <w:r w:rsidR="00DA18D9">
              <w:rPr>
                <w:rFonts w:ascii="GHEA Grapalat" w:hAnsi="GHEA Grapalat"/>
                <w:sz w:val="20"/>
              </w:rPr>
              <w:t>»</w:t>
            </w:r>
            <w:r w:rsidRPr="000E4399">
              <w:rPr>
                <w:rFonts w:ascii="GHEA Grapalat" w:hAnsi="GHEA Grapalat"/>
                <w:sz w:val="20"/>
              </w:rPr>
              <w:t>/</w:t>
            </w:r>
          </w:p>
        </w:tc>
        <w:tc>
          <w:tcPr>
            <w:tcW w:w="2783" w:type="dxa"/>
            <w:shd w:val="clear" w:color="auto" w:fill="auto"/>
            <w:vAlign w:val="center"/>
          </w:tcPr>
          <w:p w14:paraId="0F11DB10" w14:textId="77777777" w:rsidR="00E34545" w:rsidRPr="000E4399" w:rsidRDefault="00E34545" w:rsidP="005C70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E439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3B0DA12C" w14:textId="07534CCC" w:rsidR="00E34545" w:rsidRPr="000E4399" w:rsidRDefault="00E34545" w:rsidP="005C70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E4399">
              <w:rPr>
                <w:rFonts w:ascii="GHEA Grapalat" w:hAnsi="GHEA Grapalat"/>
                <w:b/>
                <w:sz w:val="20"/>
              </w:rPr>
              <w:t>/без НДС/</w:t>
            </w:r>
          </w:p>
        </w:tc>
      </w:tr>
      <w:tr w:rsidR="004F122E" w:rsidRPr="000E4399" w14:paraId="7297BDD5" w14:textId="77777777" w:rsidTr="00CF23B8">
        <w:trPr>
          <w:trHeight w:val="242"/>
          <w:jc w:val="center"/>
        </w:trPr>
        <w:tc>
          <w:tcPr>
            <w:tcW w:w="1705" w:type="dxa"/>
            <w:shd w:val="clear" w:color="auto" w:fill="auto"/>
            <w:vAlign w:val="center"/>
          </w:tcPr>
          <w:p w14:paraId="5F9A418C" w14:textId="77777777" w:rsidR="004F122E" w:rsidRPr="00B8685C" w:rsidRDefault="004F122E" w:rsidP="004F122E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2785" w:type="dxa"/>
            <w:shd w:val="clear" w:color="auto" w:fill="auto"/>
            <w:vAlign w:val="center"/>
          </w:tcPr>
          <w:p w14:paraId="757E224E" w14:textId="6916BA37" w:rsidR="004F122E" w:rsidRPr="004F122E" w:rsidRDefault="004F122E" w:rsidP="004F122E">
            <w:pPr>
              <w:pStyle w:val="Heading1"/>
              <w:spacing w:before="0"/>
              <w:jc w:val="center"/>
              <w:rPr>
                <w:rFonts w:ascii="GHEA Grapalat" w:eastAsia="Times New Roman" w:hAnsi="GHEA Grapalat" w:cs="Arian AMU"/>
                <w:color w:val="000000"/>
                <w:sz w:val="18"/>
                <w:szCs w:val="18"/>
                <w:lang w:val="hy-AM"/>
              </w:rPr>
            </w:pPr>
            <w:r w:rsidRPr="004F122E">
              <w:rPr>
                <w:rFonts w:ascii="GHEA Grapalat" w:eastAsia="Times New Roman" w:hAnsi="GHEA Grapalat" w:cs="Arian AMU"/>
                <w:color w:val="000000"/>
                <w:sz w:val="18"/>
                <w:szCs w:val="18"/>
                <w:lang w:val="hy-AM"/>
              </w:rPr>
              <w:t>ООО «</w:t>
            </w:r>
            <w:r w:rsidR="006615E3" w:rsidRPr="006615E3">
              <w:rPr>
                <w:rFonts w:ascii="GHEA Grapalat" w:eastAsia="Times New Roman" w:hAnsi="GHEA Grapalat" w:cs="Arian AMU"/>
                <w:color w:val="000000"/>
                <w:sz w:val="18"/>
                <w:szCs w:val="18"/>
                <w:lang w:val="hy-AM"/>
              </w:rPr>
              <w:t>Вантех</w:t>
            </w:r>
            <w:r w:rsidRPr="004F122E">
              <w:rPr>
                <w:rFonts w:ascii="GHEA Grapalat" w:eastAsia="Times New Roman" w:hAnsi="GHEA Grapalat" w:cs="Arian AMU"/>
                <w:color w:val="000000"/>
                <w:sz w:val="18"/>
                <w:szCs w:val="18"/>
                <w:lang w:val="hy-AM"/>
              </w:rPr>
              <w:t>»</w:t>
            </w:r>
          </w:p>
          <w:p w14:paraId="1A0790A5" w14:textId="545900BD" w:rsidR="004F122E" w:rsidRPr="00130D4B" w:rsidRDefault="004F122E" w:rsidP="004F122E">
            <w:pPr>
              <w:pStyle w:val="Heading1"/>
              <w:spacing w:before="0"/>
              <w:jc w:val="center"/>
              <w:rPr>
                <w:rFonts w:ascii="GHEA Grapalat" w:eastAsia="Times New Roman" w:hAnsi="GHEA Grapalat" w:cs="Arian AMU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435" w:type="dxa"/>
            <w:shd w:val="clear" w:color="auto" w:fill="auto"/>
            <w:vAlign w:val="center"/>
          </w:tcPr>
          <w:p w14:paraId="2F44D2B3" w14:textId="77777777" w:rsidR="004F122E" w:rsidRPr="000E4399" w:rsidRDefault="004F122E" w:rsidP="004F122E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E4399">
              <w:rPr>
                <w:rFonts w:ascii="GHEA Grapalat" w:hAnsi="GHEA Grapalat"/>
                <w:sz w:val="18"/>
                <w:szCs w:val="18"/>
              </w:rPr>
              <w:t>X</w:t>
            </w:r>
          </w:p>
        </w:tc>
        <w:tc>
          <w:tcPr>
            <w:tcW w:w="2783" w:type="dxa"/>
            <w:shd w:val="clear" w:color="auto" w:fill="auto"/>
            <w:vAlign w:val="center"/>
          </w:tcPr>
          <w:p w14:paraId="7E53DED0" w14:textId="20897DB8" w:rsidR="004F122E" w:rsidRPr="00C01063" w:rsidRDefault="006615E3" w:rsidP="004F122E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930</w:t>
            </w:r>
            <w:r w:rsidR="00C01063">
              <w:rPr>
                <w:rFonts w:ascii="GHEA Grapalat" w:hAnsi="GHEA Grapalat"/>
                <w:b/>
                <w:i/>
                <w:sz w:val="18"/>
                <w:szCs w:val="18"/>
              </w:rPr>
              <w:t xml:space="preserve"> 000</w:t>
            </w:r>
          </w:p>
        </w:tc>
      </w:tr>
    </w:tbl>
    <w:p w14:paraId="425A805A" w14:textId="77777777" w:rsidR="00C3343E" w:rsidRDefault="00C3343E" w:rsidP="001865F2">
      <w:pPr>
        <w:widowControl w:val="0"/>
        <w:ind w:firstLine="720"/>
        <w:jc w:val="both"/>
        <w:rPr>
          <w:rFonts w:ascii="GHEA Grapalat" w:hAnsi="GHEA Grapalat"/>
          <w:sz w:val="22"/>
          <w:szCs w:val="22"/>
        </w:rPr>
      </w:pPr>
    </w:p>
    <w:p w14:paraId="4A9A7DED" w14:textId="77777777" w:rsidR="00146C1A" w:rsidRPr="00825ED5" w:rsidRDefault="00E34545" w:rsidP="001865F2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825ED5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 w:rsidR="00146C1A" w:rsidRPr="00825ED5">
        <w:rPr>
          <w:rFonts w:ascii="GHEA Grapalat" w:hAnsi="GHEA Grapalat"/>
          <w:szCs w:val="24"/>
        </w:rPr>
        <w:t>квалифицированным и минимальным участником торгов.</w:t>
      </w:r>
    </w:p>
    <w:p w14:paraId="7BB74B58" w14:textId="094FDF12" w:rsidR="00B90DB1" w:rsidRPr="00B90DB1" w:rsidRDefault="00B90DB1" w:rsidP="00B90DB1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B90DB1">
        <w:rPr>
          <w:rFonts w:ascii="GHEA Grapalat" w:hAnsi="GHEA Grapalat"/>
          <w:szCs w:val="24"/>
        </w:rPr>
        <w:t>Согласно статье 10 Закона Республики Армения "О закупках" в качестве периода</w:t>
      </w:r>
      <w:r w:rsidRPr="00B90DB1">
        <w:rPr>
          <w:rFonts w:ascii="Calibri" w:hAnsi="Calibri" w:cs="Calibri"/>
          <w:szCs w:val="24"/>
        </w:rPr>
        <w:t> </w:t>
      </w:r>
      <w:r w:rsidRPr="00B90DB1">
        <w:rPr>
          <w:rFonts w:ascii="GHEA Grapalat" w:hAnsi="GHEA Grapalat"/>
          <w:szCs w:val="24"/>
        </w:rPr>
        <w:t xml:space="preserve">ожидания </w:t>
      </w:r>
      <w:r w:rsidR="003D6482">
        <w:rPr>
          <w:rFonts w:ascii="GHEA Grapalat" w:hAnsi="GHEA Grapalat"/>
          <w:szCs w:val="24"/>
        </w:rPr>
        <w:t xml:space="preserve">не </w:t>
      </w:r>
      <w:r w:rsidRPr="00B90DB1">
        <w:rPr>
          <w:rFonts w:ascii="GHEA Grapalat" w:hAnsi="GHEA Grapalat" w:hint="eastAsia"/>
          <w:szCs w:val="24"/>
        </w:rPr>
        <w:t>устанавливается</w:t>
      </w:r>
      <w:r w:rsidRPr="00B90DB1">
        <w:rPr>
          <w:rFonts w:ascii="GHEA Grapalat" w:hAnsi="GHEA Grapalat"/>
          <w:szCs w:val="24"/>
        </w:rPr>
        <w:t>.</w:t>
      </w:r>
    </w:p>
    <w:p w14:paraId="5A292AB2" w14:textId="23ACF0D5" w:rsidR="00EA26CB" w:rsidRPr="00825ED5" w:rsidRDefault="00E34545" w:rsidP="00E533B8">
      <w:pPr>
        <w:widowControl w:val="0"/>
        <w:spacing w:after="160"/>
        <w:ind w:firstLine="720"/>
        <w:jc w:val="both"/>
        <w:rPr>
          <w:rFonts w:ascii="GHEA Grapalat" w:hAnsi="GHEA Grapalat"/>
          <w:szCs w:val="24"/>
        </w:rPr>
      </w:pPr>
      <w:r w:rsidRPr="00825ED5">
        <w:rPr>
          <w:rFonts w:ascii="GHEA Grapalat" w:hAnsi="GHEA Grapalat"/>
          <w:szCs w:val="24"/>
        </w:rPr>
        <w:t>Для получения дополнительной информации, связанной с настоящим</w:t>
      </w:r>
      <w:r w:rsidR="00146C1A" w:rsidRPr="00825ED5">
        <w:rPr>
          <w:rFonts w:ascii="GHEA Grapalat" w:hAnsi="GHEA Grapalat"/>
          <w:szCs w:val="24"/>
        </w:rPr>
        <w:t xml:space="preserve"> </w:t>
      </w:r>
      <w:r w:rsidRPr="00825ED5">
        <w:rPr>
          <w:rFonts w:ascii="GHEA Grapalat" w:hAnsi="GHEA Grapalat"/>
          <w:szCs w:val="24"/>
        </w:rPr>
        <w:t xml:space="preserve">объявлением, можно </w:t>
      </w:r>
      <w:r w:rsidRPr="00631DBB">
        <w:rPr>
          <w:rFonts w:ascii="GHEA Grapalat" w:hAnsi="GHEA Grapalat"/>
          <w:szCs w:val="24"/>
          <w:lang w:val="hy-AM"/>
        </w:rPr>
        <w:t xml:space="preserve">обратиться </w:t>
      </w:r>
      <w:r w:rsidR="00631DBB" w:rsidRPr="00631DBB">
        <w:rPr>
          <w:rFonts w:ascii="GHEA Grapalat" w:hAnsi="GHEA Grapalat"/>
          <w:szCs w:val="24"/>
          <w:lang w:val="hy-AM"/>
        </w:rPr>
        <w:t>Айку Кошецяну</w:t>
      </w:r>
      <w:r w:rsidR="00631DBB" w:rsidRPr="00825ED5">
        <w:rPr>
          <w:rFonts w:ascii="GHEA Grapalat" w:hAnsi="GHEA Grapalat"/>
          <w:szCs w:val="24"/>
          <w:lang w:val="hy-AM"/>
        </w:rPr>
        <w:t xml:space="preserve"> </w:t>
      </w:r>
      <w:r w:rsidRPr="00631DBB">
        <w:rPr>
          <w:rFonts w:ascii="GHEA Grapalat" w:hAnsi="GHEA Grapalat"/>
          <w:szCs w:val="24"/>
          <w:lang w:val="hy-AM"/>
        </w:rPr>
        <w:t xml:space="preserve">к секретарю </w:t>
      </w:r>
      <w:r w:rsidR="00701C07" w:rsidRPr="00631DBB">
        <w:rPr>
          <w:rFonts w:ascii="GHEA Grapalat" w:hAnsi="GHEA Grapalat"/>
          <w:szCs w:val="24"/>
          <w:lang w:val="hy-AM"/>
        </w:rPr>
        <w:t>о</w:t>
      </w:r>
      <w:r w:rsidRPr="00631DBB">
        <w:rPr>
          <w:rFonts w:ascii="GHEA Grapalat" w:hAnsi="GHEA Grapalat"/>
          <w:szCs w:val="24"/>
          <w:lang w:val="hy-AM"/>
        </w:rPr>
        <w:t>ценочной комиссии под кодом</w:t>
      </w:r>
      <w:r w:rsidR="00146C1A" w:rsidRPr="00631DBB">
        <w:rPr>
          <w:rFonts w:ascii="GHEA Grapalat" w:hAnsi="GHEA Grapalat"/>
          <w:szCs w:val="24"/>
          <w:lang w:val="hy-AM"/>
        </w:rPr>
        <w:t xml:space="preserve"> </w:t>
      </w:r>
      <w:r w:rsidR="006615E3">
        <w:rPr>
          <w:rFonts w:ascii="GHEA Grapalat" w:hAnsi="GHEA Grapalat"/>
          <w:szCs w:val="24"/>
          <w:lang w:val="hy-AM"/>
        </w:rPr>
        <w:t>ԱՄՖՀ-ՀԲՄԽԾՁԲ-25/2</w:t>
      </w:r>
      <w:r w:rsidR="00E533B8" w:rsidRPr="00E533B8">
        <w:rPr>
          <w:rFonts w:ascii="GHEA Grapalat" w:hAnsi="GHEA Grapalat"/>
          <w:szCs w:val="24"/>
        </w:rPr>
        <w:t>.</w:t>
      </w:r>
      <w:r w:rsidR="008A1985" w:rsidRPr="00825ED5">
        <w:rPr>
          <w:rFonts w:ascii="GHEA Grapalat" w:hAnsi="GHEA Grapalat"/>
          <w:szCs w:val="24"/>
        </w:rPr>
        <w:t xml:space="preserve">                          </w:t>
      </w:r>
    </w:p>
    <w:p w14:paraId="7857CE0B" w14:textId="3259FFE4" w:rsidR="00DF71A4" w:rsidRPr="00825ED5" w:rsidRDefault="00EA26CB" w:rsidP="00B360AC">
      <w:pPr>
        <w:pStyle w:val="BodyTextIndent"/>
        <w:widowControl w:val="0"/>
        <w:spacing w:after="0" w:line="360" w:lineRule="auto"/>
        <w:ind w:left="1699"/>
        <w:rPr>
          <w:rFonts w:ascii="GHEA Grapalat" w:hAnsi="GHEA Grapalat"/>
          <w:i/>
          <w:szCs w:val="24"/>
          <w:u w:val="single"/>
          <w:lang w:val="hy-AM"/>
        </w:rPr>
      </w:pPr>
      <w:r w:rsidRPr="00825ED5">
        <w:rPr>
          <w:rFonts w:ascii="GHEA Grapalat" w:hAnsi="GHEA Grapalat"/>
          <w:szCs w:val="24"/>
        </w:rPr>
        <w:t xml:space="preserve">                             </w:t>
      </w:r>
      <w:r w:rsidR="00DF71A4" w:rsidRPr="00825ED5">
        <w:rPr>
          <w:rFonts w:ascii="GHEA Grapalat" w:hAnsi="GHEA Grapalat"/>
          <w:szCs w:val="24"/>
        </w:rPr>
        <w:t xml:space="preserve">Телефон </w:t>
      </w:r>
      <w:bookmarkStart w:id="0" w:name="_Hlk166773153"/>
      <w:r w:rsidR="00825ED5" w:rsidRPr="00825ED5">
        <w:rPr>
          <w:rFonts w:ascii="GHEA Grapalat" w:hAnsi="GHEA Grapalat" w:cs="Sylfaen"/>
          <w:szCs w:val="24"/>
          <w:lang w:val="af-ZA"/>
        </w:rPr>
        <w:t xml:space="preserve">+374 99 </w:t>
      </w:r>
      <w:bookmarkEnd w:id="0"/>
      <w:r w:rsidR="00631DBB">
        <w:rPr>
          <w:rFonts w:ascii="GHEA Grapalat" w:hAnsi="GHEA Grapalat" w:cs="Sylfaen"/>
          <w:szCs w:val="24"/>
          <w:lang w:val="af-ZA"/>
        </w:rPr>
        <w:t>447030</w:t>
      </w:r>
    </w:p>
    <w:p w14:paraId="5B8884F7" w14:textId="444120DF" w:rsidR="00DF71A4" w:rsidRPr="00825ED5" w:rsidRDefault="008A1985" w:rsidP="00B360AC">
      <w:pPr>
        <w:pStyle w:val="BodyTextIndent"/>
        <w:widowControl w:val="0"/>
        <w:spacing w:after="0" w:line="360" w:lineRule="auto"/>
        <w:ind w:left="1699"/>
        <w:rPr>
          <w:rFonts w:ascii="GHEA Grapalat" w:hAnsi="GHEA Grapalat"/>
          <w:i/>
          <w:szCs w:val="24"/>
          <w:u w:val="single"/>
        </w:rPr>
      </w:pPr>
      <w:r w:rsidRPr="00825ED5">
        <w:rPr>
          <w:rFonts w:ascii="GHEA Grapalat" w:hAnsi="GHEA Grapalat"/>
          <w:szCs w:val="24"/>
        </w:rPr>
        <w:t xml:space="preserve">                        </w:t>
      </w:r>
      <w:r w:rsidR="00DF71A4" w:rsidRPr="00825ED5">
        <w:rPr>
          <w:rFonts w:ascii="GHEA Grapalat" w:hAnsi="GHEA Grapalat"/>
          <w:szCs w:val="24"/>
        </w:rPr>
        <w:t xml:space="preserve">Электронная почта </w:t>
      </w:r>
      <w:hyperlink r:id="rId4" w:history="1">
        <w:r w:rsidR="00D7066C" w:rsidRPr="00BD5685">
          <w:rPr>
            <w:rStyle w:val="Hyperlink"/>
            <w:rFonts w:ascii="GHEA Grapalat" w:hAnsi="GHEA Grapalat"/>
            <w:szCs w:val="24"/>
            <w:lang w:val="af-ZA"/>
          </w:rPr>
          <w:t>tender.companion@gmail.com</w:t>
        </w:r>
      </w:hyperlink>
    </w:p>
    <w:p w14:paraId="1F61D312" w14:textId="2EA5DE94" w:rsidR="00F8228D" w:rsidRPr="00825ED5" w:rsidRDefault="008A1985" w:rsidP="00B360AC">
      <w:pPr>
        <w:pStyle w:val="BodyTextIndent"/>
        <w:widowControl w:val="0"/>
        <w:spacing w:after="0" w:line="360" w:lineRule="auto"/>
        <w:ind w:left="1699"/>
        <w:rPr>
          <w:rFonts w:ascii="GHEA Grapalat" w:hAnsi="GHEA Grapalat"/>
          <w:szCs w:val="24"/>
        </w:rPr>
      </w:pPr>
      <w:r w:rsidRPr="00825ED5">
        <w:rPr>
          <w:rFonts w:ascii="GHEA Grapalat" w:hAnsi="GHEA Grapalat"/>
          <w:szCs w:val="24"/>
        </w:rPr>
        <w:t xml:space="preserve">     </w:t>
      </w:r>
      <w:r w:rsidR="00DF71A4" w:rsidRPr="00825ED5">
        <w:rPr>
          <w:rFonts w:ascii="GHEA Grapalat" w:hAnsi="GHEA Grapalat"/>
          <w:szCs w:val="24"/>
        </w:rPr>
        <w:t xml:space="preserve">Заказчик </w:t>
      </w:r>
      <w:r w:rsidR="00130D4B" w:rsidRPr="00D610A8">
        <w:rPr>
          <w:rFonts w:ascii="GHEA Grapalat" w:hAnsi="GHEA Grapalat"/>
          <w:b/>
          <w:bCs/>
        </w:rPr>
        <w:t>Муниципалитет Ферик, Армавирская область, РА</w:t>
      </w:r>
    </w:p>
    <w:sectPr w:rsidR="00F8228D" w:rsidRPr="00825ED5" w:rsidSect="00B15C7B">
      <w:pgSz w:w="12240" w:h="15840"/>
      <w:pgMar w:top="1080" w:right="850" w:bottom="126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n AMU">
    <w:altName w:val="Microsoft Sans Serif"/>
    <w:charset w:val="CC"/>
    <w:family w:val="auto"/>
    <w:pitch w:val="variable"/>
    <w:sig w:usb0="A1002EA7" w:usb1="50000008" w:usb2="00000000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18B"/>
    <w:rsid w:val="00042D8F"/>
    <w:rsid w:val="000E4399"/>
    <w:rsid w:val="001235F6"/>
    <w:rsid w:val="00125AFE"/>
    <w:rsid w:val="00130D4B"/>
    <w:rsid w:val="00143EA4"/>
    <w:rsid w:val="00146C1A"/>
    <w:rsid w:val="00147554"/>
    <w:rsid w:val="001865F2"/>
    <w:rsid w:val="0023007A"/>
    <w:rsid w:val="0023459E"/>
    <w:rsid w:val="00234AD2"/>
    <w:rsid w:val="00276FF0"/>
    <w:rsid w:val="00280363"/>
    <w:rsid w:val="00282687"/>
    <w:rsid w:val="00291536"/>
    <w:rsid w:val="002A4B3F"/>
    <w:rsid w:val="002E4A39"/>
    <w:rsid w:val="002E5C72"/>
    <w:rsid w:val="002F7607"/>
    <w:rsid w:val="003174FD"/>
    <w:rsid w:val="00344CDD"/>
    <w:rsid w:val="00385F96"/>
    <w:rsid w:val="003B7C84"/>
    <w:rsid w:val="003D6482"/>
    <w:rsid w:val="0040380E"/>
    <w:rsid w:val="0042276D"/>
    <w:rsid w:val="00465159"/>
    <w:rsid w:val="00497DA8"/>
    <w:rsid w:val="004D40E6"/>
    <w:rsid w:val="004F122E"/>
    <w:rsid w:val="00500DA5"/>
    <w:rsid w:val="005363D6"/>
    <w:rsid w:val="00553838"/>
    <w:rsid w:val="0057072D"/>
    <w:rsid w:val="00593C66"/>
    <w:rsid w:val="005D79BC"/>
    <w:rsid w:val="005E0B75"/>
    <w:rsid w:val="00631DBB"/>
    <w:rsid w:val="00632967"/>
    <w:rsid w:val="00646157"/>
    <w:rsid w:val="0064675C"/>
    <w:rsid w:val="00657F6C"/>
    <w:rsid w:val="006615E3"/>
    <w:rsid w:val="00672F21"/>
    <w:rsid w:val="00693826"/>
    <w:rsid w:val="006B29D6"/>
    <w:rsid w:val="006E6A10"/>
    <w:rsid w:val="006F2BC6"/>
    <w:rsid w:val="00701C07"/>
    <w:rsid w:val="00704E61"/>
    <w:rsid w:val="00754DD4"/>
    <w:rsid w:val="00793687"/>
    <w:rsid w:val="007A155A"/>
    <w:rsid w:val="007B713B"/>
    <w:rsid w:val="007D5C6E"/>
    <w:rsid w:val="007E17AA"/>
    <w:rsid w:val="007F1147"/>
    <w:rsid w:val="00825ED5"/>
    <w:rsid w:val="00847E2F"/>
    <w:rsid w:val="00871322"/>
    <w:rsid w:val="008A1985"/>
    <w:rsid w:val="008B2CD5"/>
    <w:rsid w:val="008C3BBF"/>
    <w:rsid w:val="008E1407"/>
    <w:rsid w:val="00914BAD"/>
    <w:rsid w:val="009246CA"/>
    <w:rsid w:val="00936EDC"/>
    <w:rsid w:val="0094706D"/>
    <w:rsid w:val="009E15B8"/>
    <w:rsid w:val="009E74C8"/>
    <w:rsid w:val="00A2037C"/>
    <w:rsid w:val="00A2085F"/>
    <w:rsid w:val="00A37D87"/>
    <w:rsid w:val="00A559F3"/>
    <w:rsid w:val="00A62AAA"/>
    <w:rsid w:val="00A634CA"/>
    <w:rsid w:val="00A71C70"/>
    <w:rsid w:val="00A82721"/>
    <w:rsid w:val="00AC77DA"/>
    <w:rsid w:val="00AF23D8"/>
    <w:rsid w:val="00B03D1A"/>
    <w:rsid w:val="00B15C7B"/>
    <w:rsid w:val="00B16103"/>
    <w:rsid w:val="00B30F68"/>
    <w:rsid w:val="00B3481E"/>
    <w:rsid w:val="00B360AC"/>
    <w:rsid w:val="00B81800"/>
    <w:rsid w:val="00B8685C"/>
    <w:rsid w:val="00B90DB1"/>
    <w:rsid w:val="00BB6B92"/>
    <w:rsid w:val="00BE58FF"/>
    <w:rsid w:val="00BF04E2"/>
    <w:rsid w:val="00C01063"/>
    <w:rsid w:val="00C1119B"/>
    <w:rsid w:val="00C277FB"/>
    <w:rsid w:val="00C3343E"/>
    <w:rsid w:val="00C701EC"/>
    <w:rsid w:val="00C87F6B"/>
    <w:rsid w:val="00C92222"/>
    <w:rsid w:val="00CA62A8"/>
    <w:rsid w:val="00CC1809"/>
    <w:rsid w:val="00CC251B"/>
    <w:rsid w:val="00CE6C46"/>
    <w:rsid w:val="00CF23B8"/>
    <w:rsid w:val="00D052FA"/>
    <w:rsid w:val="00D071AF"/>
    <w:rsid w:val="00D31936"/>
    <w:rsid w:val="00D36000"/>
    <w:rsid w:val="00D443A0"/>
    <w:rsid w:val="00D51C7E"/>
    <w:rsid w:val="00D634F2"/>
    <w:rsid w:val="00D66BCE"/>
    <w:rsid w:val="00D7066C"/>
    <w:rsid w:val="00D839F5"/>
    <w:rsid w:val="00D87B10"/>
    <w:rsid w:val="00DA18D9"/>
    <w:rsid w:val="00DA39B3"/>
    <w:rsid w:val="00DA4493"/>
    <w:rsid w:val="00DA7BB0"/>
    <w:rsid w:val="00DC6845"/>
    <w:rsid w:val="00DC6856"/>
    <w:rsid w:val="00DF71A4"/>
    <w:rsid w:val="00E00C0F"/>
    <w:rsid w:val="00E20117"/>
    <w:rsid w:val="00E34545"/>
    <w:rsid w:val="00E533B8"/>
    <w:rsid w:val="00E61B72"/>
    <w:rsid w:val="00E6360B"/>
    <w:rsid w:val="00E8260D"/>
    <w:rsid w:val="00E95C64"/>
    <w:rsid w:val="00EA26CB"/>
    <w:rsid w:val="00EB7E53"/>
    <w:rsid w:val="00EC2728"/>
    <w:rsid w:val="00EC316C"/>
    <w:rsid w:val="00EC7209"/>
    <w:rsid w:val="00EE2A52"/>
    <w:rsid w:val="00EE3FA3"/>
    <w:rsid w:val="00F30F75"/>
    <w:rsid w:val="00F4218B"/>
    <w:rsid w:val="00F44BF2"/>
    <w:rsid w:val="00F8723B"/>
    <w:rsid w:val="00FA1BB6"/>
    <w:rsid w:val="00FB6483"/>
    <w:rsid w:val="00FD2E1D"/>
    <w:rsid w:val="00FE5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C92853"/>
  <w15:chartTrackingRefBased/>
  <w15:docId w15:val="{A26D20B4-4CB5-4D05-B2E7-8E8DA2761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3687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ru-RU" w:eastAsia="ru-RU" w:bidi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B15C7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793687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793687"/>
    <w:rPr>
      <w:rFonts w:ascii="Times LatArm" w:eastAsia="Times New Roman" w:hAnsi="Times LatArm" w:cs="Times New Roman"/>
      <w:b/>
      <w:sz w:val="28"/>
      <w:szCs w:val="20"/>
      <w:lang w:val="ru-RU" w:eastAsia="ru-RU" w:bidi="ru-RU"/>
    </w:rPr>
  </w:style>
  <w:style w:type="paragraph" w:styleId="BodyTextIndent3">
    <w:name w:val="Body Text Indent 3"/>
    <w:basedOn w:val="Normal"/>
    <w:link w:val="BodyTextIndent3Char"/>
    <w:rsid w:val="00E34545"/>
    <w:pPr>
      <w:ind w:firstLine="720"/>
    </w:pPr>
    <w:rPr>
      <w:rFonts w:ascii="Arial LatArm" w:hAnsi="Arial LatArm"/>
      <w:b/>
      <w:i/>
      <w:sz w:val="22"/>
      <w:u w:val="single"/>
    </w:rPr>
  </w:style>
  <w:style w:type="character" w:customStyle="1" w:styleId="BodyTextIndent3Char">
    <w:name w:val="Body Text Indent 3 Char"/>
    <w:basedOn w:val="DefaultParagraphFont"/>
    <w:link w:val="BodyTextIndent3"/>
    <w:rsid w:val="00E34545"/>
    <w:rPr>
      <w:rFonts w:ascii="Arial LatArm" w:eastAsia="Times New Roman" w:hAnsi="Arial LatArm" w:cs="Times New Roman"/>
      <w:b/>
      <w:i/>
      <w:szCs w:val="20"/>
      <w:u w:val="single"/>
      <w:lang w:val="ru-RU" w:eastAsia="ru-RU" w:bidi="ru-RU"/>
    </w:rPr>
  </w:style>
  <w:style w:type="paragraph" w:styleId="BodyTextIndent">
    <w:name w:val="Body Text Indent"/>
    <w:basedOn w:val="Normal"/>
    <w:link w:val="BodyTextIndentChar"/>
    <w:uiPriority w:val="99"/>
    <w:unhideWhenUsed/>
    <w:rsid w:val="00146C1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146C1A"/>
    <w:rPr>
      <w:rFonts w:ascii="Times Armenian" w:eastAsia="Times New Roman" w:hAnsi="Times Armenian" w:cs="Times New Roman"/>
      <w:sz w:val="24"/>
      <w:szCs w:val="20"/>
      <w:lang w:val="ru-RU" w:eastAsia="ru-RU" w:bidi="ru-R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657F6C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657F6C"/>
    <w:rPr>
      <w:rFonts w:ascii="Times Armenian" w:eastAsia="Times New Roman" w:hAnsi="Times Armenian" w:cs="Times New Roman"/>
      <w:sz w:val="24"/>
      <w:szCs w:val="20"/>
      <w:lang w:val="ru-RU" w:eastAsia="ru-RU" w:bidi="ru-RU"/>
    </w:rPr>
  </w:style>
  <w:style w:type="character" w:styleId="Hyperlink">
    <w:name w:val="Hyperlink"/>
    <w:rsid w:val="00DF71A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685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6856"/>
    <w:rPr>
      <w:rFonts w:ascii="Segoe UI" w:eastAsia="Times New Roman" w:hAnsi="Segoe UI" w:cs="Segoe UI"/>
      <w:sz w:val="18"/>
      <w:szCs w:val="18"/>
      <w:lang w:val="ru-RU" w:eastAsia="ru-RU" w:bidi="ru-RU"/>
    </w:rPr>
  </w:style>
  <w:style w:type="paragraph" w:styleId="Header">
    <w:name w:val="header"/>
    <w:basedOn w:val="Normal"/>
    <w:link w:val="HeaderChar"/>
    <w:uiPriority w:val="99"/>
    <w:semiHidden/>
    <w:rsid w:val="00CE6C46"/>
    <w:pPr>
      <w:tabs>
        <w:tab w:val="center" w:pos="4680"/>
        <w:tab w:val="right" w:pos="9360"/>
      </w:tabs>
    </w:pPr>
    <w:rPr>
      <w:rFonts w:ascii="Calibri" w:hAnsi="Calibri" w:cs="Calibri"/>
      <w:sz w:val="22"/>
      <w:szCs w:val="22"/>
      <w:lang w:val="en-US"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CE6C46"/>
    <w:rPr>
      <w:rFonts w:ascii="Calibri" w:eastAsia="Times New Roman" w:hAnsi="Calibri" w:cs="Calibri"/>
    </w:rPr>
  </w:style>
  <w:style w:type="character" w:customStyle="1" w:styleId="Heading1Char">
    <w:name w:val="Heading 1 Char"/>
    <w:basedOn w:val="DefaultParagraphFont"/>
    <w:link w:val="Heading1"/>
    <w:uiPriority w:val="9"/>
    <w:rsid w:val="00B15C7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ru-RU" w:bidi="ru-RU"/>
    </w:rPr>
  </w:style>
  <w:style w:type="character" w:styleId="UnresolvedMention">
    <w:name w:val="Unresolved Mention"/>
    <w:basedOn w:val="DefaultParagraphFont"/>
    <w:uiPriority w:val="99"/>
    <w:semiHidden/>
    <w:unhideWhenUsed/>
    <w:rsid w:val="00D706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ender.companion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Silva Harutyunyan</dc:creator>
  <cp:keywords/>
  <dc:description/>
  <cp:lastModifiedBy>procurement.armenia@gmail.com</cp:lastModifiedBy>
  <cp:revision>168</cp:revision>
  <cp:lastPrinted>2025-06-22T22:47:00Z</cp:lastPrinted>
  <dcterms:created xsi:type="dcterms:W3CDTF">2019-10-28T11:06:00Z</dcterms:created>
  <dcterms:modified xsi:type="dcterms:W3CDTF">2025-08-15T12:39:00Z</dcterms:modified>
</cp:coreProperties>
</file>